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6260C7" w:rsidR="00BF5EF7" w:rsidP="15291F55" w:rsidRDefault="00B61DD6" w14:paraId="2AD715F8" w14:textId="65B41C4C" w14:noSpellErr="1">
      <w:pPr>
        <w:pStyle w:val="textocentralizadomaiusculas"/>
        <w:spacing w:before="0" w:beforeAutospacing="off" w:after="120" w:afterAutospacing="off"/>
        <w:jc w:val="center"/>
        <w:rPr>
          <w:rFonts w:ascii="Calibri" w:hAnsi="Calibri" w:cs="Calibri" w:asciiTheme="minorAscii" w:hAnsiTheme="minorAscii" w:cstheme="minorAscii"/>
          <w:caps w:val="1"/>
          <w:color w:val="000000"/>
          <w:sz w:val="22"/>
          <w:szCs w:val="22"/>
        </w:rPr>
      </w:pPr>
      <w:r w:rsidRPr="15291F55" w:rsidR="00B61DD6">
        <w:rPr>
          <w:rFonts w:ascii="Calibri" w:hAnsi="Calibri" w:cs="Calibri" w:asciiTheme="minorAscii" w:hAnsiTheme="minorAscii" w:cstheme="minorAscii"/>
          <w:b w:val="1"/>
          <w:bCs w:val="1"/>
          <w:caps w:val="1"/>
          <w:color w:val="000000" w:themeColor="text1" w:themeTint="FF" w:themeShade="FF"/>
          <w:sz w:val="22"/>
          <w:szCs w:val="22"/>
        </w:rPr>
        <w:t xml:space="preserve">minuta </w:t>
      </w:r>
      <w:r w:rsidRPr="15291F55" w:rsidR="00B61DD6">
        <w:rPr>
          <w:rFonts w:ascii="Calibri" w:hAnsi="Calibri" w:cs="Calibri" w:asciiTheme="minorAscii" w:hAnsiTheme="minorAscii" w:cstheme="minorAscii"/>
          <w:caps w:val="1"/>
          <w:color w:val="000000" w:themeColor="text1" w:themeTint="FF" w:themeShade="FF"/>
          <w:sz w:val="22"/>
          <w:szCs w:val="22"/>
        </w:rPr>
        <w:t xml:space="preserve">de </w:t>
      </w:r>
      <w:r w:rsidRPr="15291F55" w:rsidR="00B61DD6">
        <w:rPr>
          <w:rFonts w:ascii="Calibri" w:hAnsi="Calibri" w:cs="Calibri" w:asciiTheme="minorAscii" w:hAnsiTheme="minorAscii" w:cstheme="minorAscii"/>
          <w:caps w:val="1"/>
          <w:color w:val="000000" w:themeColor="text1" w:themeTint="FF" w:themeShade="FF"/>
          <w:sz w:val="22"/>
          <w:szCs w:val="22"/>
        </w:rPr>
        <w:t>REsolução</w:t>
      </w:r>
      <w:r w:rsidRPr="15291F55" w:rsidR="00B61DD6">
        <w:rPr>
          <w:rFonts w:ascii="Calibri" w:hAnsi="Calibri" w:cs="Calibri" w:asciiTheme="minorAscii" w:hAnsiTheme="minorAscii" w:cstheme="minorAscii"/>
          <w:caps w:val="1"/>
          <w:color w:val="000000" w:themeColor="text1" w:themeTint="FF" w:themeShade="FF"/>
          <w:sz w:val="22"/>
          <w:szCs w:val="22"/>
        </w:rPr>
        <w:t xml:space="preserve"> </w:t>
      </w:r>
      <w:r w:rsidRPr="15291F55" w:rsidR="00BF5EF7">
        <w:rPr>
          <w:rFonts w:ascii="Calibri" w:hAnsi="Calibri" w:cs="Calibri" w:asciiTheme="minorAscii" w:hAnsiTheme="minorAscii" w:cstheme="minorAscii"/>
          <w:caps w:val="1"/>
          <w:color w:val="000000" w:themeColor="text1" w:themeTint="FF" w:themeShade="FF"/>
          <w:sz w:val="22"/>
          <w:szCs w:val="22"/>
        </w:rPr>
        <w:t>CNPS /M</w:t>
      </w:r>
      <w:r w:rsidRPr="15291F55" w:rsidR="009802B7">
        <w:rPr>
          <w:rFonts w:ascii="Calibri" w:hAnsi="Calibri" w:cs="Calibri" w:asciiTheme="minorAscii" w:hAnsiTheme="minorAscii" w:cstheme="minorAscii"/>
          <w:caps w:val="1"/>
          <w:color w:val="000000" w:themeColor="text1" w:themeTint="FF" w:themeShade="FF"/>
          <w:sz w:val="22"/>
          <w:szCs w:val="22"/>
        </w:rPr>
        <w:t>PS</w:t>
      </w:r>
      <w:r w:rsidRPr="15291F55" w:rsidR="00BF5EF7">
        <w:rPr>
          <w:rFonts w:ascii="Calibri" w:hAnsi="Calibri" w:cs="Calibri" w:asciiTheme="minorAscii" w:hAnsiTheme="minorAscii" w:cstheme="minorAscii"/>
          <w:caps w:val="1"/>
          <w:color w:val="000000" w:themeColor="text1" w:themeTint="FF" w:themeShade="FF"/>
          <w:sz w:val="22"/>
          <w:szCs w:val="22"/>
        </w:rPr>
        <w:t> Nº [NN], DE [DIA] DE [MÊS] DE [ANO]</w:t>
      </w:r>
    </w:p>
    <w:p w:rsidR="0011114F" w:rsidP="0011114F" w:rsidRDefault="00BF5EF7" w14:paraId="360E5531" w14:textId="77777777">
      <w:pPr>
        <w:pStyle w:val="textocentralizadomaiusculas"/>
        <w:spacing w:before="0" w:beforeAutospacing="0" w:after="12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260C7">
        <w:rPr>
          <w:rFonts w:asciiTheme="minorHAnsi" w:hAnsiTheme="minorHAnsi" w:cstheme="minorHAnsi"/>
          <w:caps/>
          <w:color w:val="000000"/>
          <w:sz w:val="22"/>
          <w:szCs w:val="22"/>
        </w:rPr>
        <w:t> </w:t>
      </w:r>
      <w:r w:rsidRPr="006260C7" w:rsidR="005F5491">
        <w:rPr>
          <w:rFonts w:asciiTheme="minorHAnsi" w:hAnsiTheme="minorHAnsi" w:cstheme="minorHAnsi"/>
          <w:color w:val="000000"/>
          <w:sz w:val="22"/>
          <w:szCs w:val="22"/>
        </w:rPr>
        <w:t xml:space="preserve">O Plenário do Conselho Nacional de Previdência Social, em sua </w:t>
      </w:r>
      <w:r w:rsidRPr="006260C7" w:rsidR="009802B7">
        <w:rPr>
          <w:rFonts w:asciiTheme="minorHAnsi" w:hAnsiTheme="minorHAnsi" w:cstheme="minorHAnsi"/>
          <w:sz w:val="22"/>
          <w:szCs w:val="22"/>
        </w:rPr>
        <w:t xml:space="preserve">295ª </w:t>
      </w:r>
      <w:r w:rsidRPr="006260C7" w:rsidR="005F5491">
        <w:rPr>
          <w:rFonts w:asciiTheme="minorHAnsi" w:hAnsiTheme="minorHAnsi" w:cstheme="minorHAnsi"/>
          <w:color w:val="000000"/>
          <w:sz w:val="22"/>
          <w:szCs w:val="22"/>
        </w:rPr>
        <w:t xml:space="preserve">Reunião </w:t>
      </w:r>
      <w:r w:rsidRPr="006260C7" w:rsidR="009802B7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6260C7" w:rsidR="005F5491">
        <w:rPr>
          <w:rFonts w:asciiTheme="minorHAnsi" w:hAnsiTheme="minorHAnsi" w:cstheme="minorHAnsi"/>
          <w:color w:val="000000"/>
          <w:sz w:val="22"/>
          <w:szCs w:val="22"/>
        </w:rPr>
        <w:t xml:space="preserve">rdinária, realizada em 04 de maio de 2023, no uso das atribuições que lhe são conferidas pela Lei nº 8.213, de 24 de julho de 1991, </w:t>
      </w:r>
    </w:p>
    <w:p w:rsidRPr="006260C7" w:rsidR="005F5491" w:rsidP="0011114F" w:rsidRDefault="0011114F" w14:paraId="6E0C3D7B" w14:textId="51229080">
      <w:pPr>
        <w:pStyle w:val="textocentralizadomaiusculas"/>
        <w:spacing w:before="0" w:beforeAutospacing="0" w:after="120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R</w:t>
      </w:r>
      <w:r w:rsidRPr="006260C7" w:rsidR="005F5491">
        <w:rPr>
          <w:rFonts w:asciiTheme="minorHAnsi" w:hAnsiTheme="minorHAnsi" w:cstheme="minorHAnsi"/>
          <w:color w:val="000000"/>
          <w:sz w:val="22"/>
          <w:szCs w:val="22"/>
        </w:rPr>
        <w:t>esolveu: </w:t>
      </w:r>
    </w:p>
    <w:p w:rsidRPr="006260C7" w:rsidR="00A70A5A" w:rsidP="005741F4" w:rsidRDefault="005F5491" w14:paraId="632ACE55" w14:textId="77777777">
      <w:pPr>
        <w:pStyle w:val="textojustificado"/>
        <w:spacing w:before="0" w:beforeAutospacing="0" w:after="165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260C7">
        <w:rPr>
          <w:rFonts w:asciiTheme="minorHAnsi" w:hAnsiTheme="minorHAnsi" w:cstheme="minorHAnsi"/>
          <w:color w:val="000000"/>
          <w:sz w:val="22"/>
          <w:szCs w:val="22"/>
        </w:rPr>
        <w:t xml:space="preserve">Art. 1º Recomendar </w:t>
      </w:r>
      <w:r w:rsidRPr="006260C7" w:rsidR="002D68FB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Pr="006260C7">
        <w:rPr>
          <w:rFonts w:asciiTheme="minorHAnsi" w:hAnsiTheme="minorHAnsi" w:cstheme="minorHAnsi"/>
          <w:color w:val="000000"/>
          <w:sz w:val="22"/>
          <w:szCs w:val="22"/>
        </w:rPr>
        <w:t>o Instituto Nacional do Seguro Social – INSS</w:t>
      </w:r>
      <w:r w:rsidRPr="006260C7" w:rsidR="00EF5EE1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6260C7" w:rsidR="002D68FB">
        <w:rPr>
          <w:rFonts w:asciiTheme="minorHAnsi" w:hAnsiTheme="minorHAnsi" w:cstheme="minorHAnsi"/>
          <w:color w:val="000000"/>
          <w:sz w:val="22"/>
          <w:szCs w:val="22"/>
        </w:rPr>
        <w:t xml:space="preserve"> que</w:t>
      </w:r>
      <w:r w:rsidRPr="006260C7" w:rsidR="00A70A5A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:rsidRPr="006260C7" w:rsidR="009B4C2E" w:rsidP="00A70A5A" w:rsidRDefault="005F5491" w14:paraId="633DEEED" w14:textId="573DA18C">
      <w:pPr>
        <w:pStyle w:val="textojustificado"/>
        <w:numPr>
          <w:ilvl w:val="0"/>
          <w:numId w:val="2"/>
        </w:numPr>
        <w:spacing w:before="0" w:beforeAutospacing="0" w:after="165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6260C7">
        <w:rPr>
          <w:rFonts w:asciiTheme="minorHAnsi" w:hAnsiTheme="minorHAnsi" w:cstheme="minorHAnsi"/>
          <w:color w:val="000000"/>
          <w:sz w:val="22"/>
          <w:szCs w:val="22"/>
        </w:rPr>
        <w:t xml:space="preserve"> altere a Instrução Normativa </w:t>
      </w:r>
      <w:r w:rsidRPr="006260C7" w:rsidR="002D68FB">
        <w:rPr>
          <w:rFonts w:asciiTheme="minorHAnsi" w:hAnsiTheme="minorHAnsi" w:cstheme="minorHAnsi"/>
          <w:color w:val="000000"/>
          <w:sz w:val="22"/>
          <w:szCs w:val="22"/>
        </w:rPr>
        <w:t>PRES/INSS nº 138, de 10 de novembro de 2022</w:t>
      </w:r>
      <w:r w:rsidRPr="006260C7" w:rsidR="00B03A7C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6260C7" w:rsidR="0060276F">
        <w:rPr>
          <w:rFonts w:asciiTheme="minorHAnsi" w:hAnsiTheme="minorHAnsi" w:cstheme="minorHAnsi"/>
          <w:color w:val="000000"/>
          <w:sz w:val="22"/>
          <w:szCs w:val="22"/>
        </w:rPr>
        <w:t>para determinar</w:t>
      </w:r>
      <w:r w:rsidRPr="006260C7" w:rsidR="00BF5EF7">
        <w:rPr>
          <w:rFonts w:asciiTheme="minorHAnsi" w:hAnsiTheme="minorHAnsi" w:cstheme="minorHAnsi"/>
          <w:color w:val="000000"/>
          <w:sz w:val="22"/>
          <w:szCs w:val="22"/>
        </w:rPr>
        <w:t xml:space="preserve"> que </w:t>
      </w:r>
      <w:r w:rsidRPr="006260C7" w:rsidR="005741F4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Pr="006260C7" w:rsidR="0060276F">
        <w:rPr>
          <w:rFonts w:asciiTheme="minorHAnsi" w:hAnsiTheme="minorHAnsi" w:cstheme="minorHAnsi"/>
          <w:color w:val="000000"/>
          <w:sz w:val="22"/>
          <w:szCs w:val="22"/>
        </w:rPr>
        <w:t>s instituições financeiras</w:t>
      </w:r>
      <w:r w:rsidRPr="006260C7" w:rsidR="0047736D">
        <w:rPr>
          <w:rFonts w:asciiTheme="minorHAnsi" w:hAnsiTheme="minorHAnsi" w:cstheme="minorHAnsi"/>
          <w:color w:val="000000"/>
          <w:sz w:val="22"/>
          <w:szCs w:val="22"/>
        </w:rPr>
        <w:t xml:space="preserve"> consignatárias acordantes</w:t>
      </w:r>
      <w:r w:rsidRPr="006260C7" w:rsidR="00A70A5A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6260C7" w:rsidR="005741F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260C7" w:rsidR="0047736D">
        <w:rPr>
          <w:rFonts w:asciiTheme="minorHAnsi" w:hAnsiTheme="minorHAnsi" w:cstheme="minorHAnsi"/>
          <w:color w:val="000000"/>
          <w:sz w:val="22"/>
          <w:szCs w:val="22"/>
        </w:rPr>
        <w:t xml:space="preserve">que operam com empréstimo pessoal consignado, cartão de crédito e cartão de consignado de </w:t>
      </w:r>
      <w:r w:rsidRPr="006260C7" w:rsidR="0047736D">
        <w:rPr>
          <w:rFonts w:asciiTheme="minorHAnsi" w:hAnsiTheme="minorHAnsi" w:cstheme="minorHAnsi"/>
          <w:sz w:val="22"/>
          <w:szCs w:val="22"/>
        </w:rPr>
        <w:t xml:space="preserve">benefício, </w:t>
      </w:r>
      <w:r w:rsidRPr="006260C7" w:rsidR="005741F4">
        <w:rPr>
          <w:rFonts w:asciiTheme="minorHAnsi" w:hAnsiTheme="minorHAnsi" w:cstheme="minorHAnsi"/>
          <w:sz w:val="22"/>
          <w:szCs w:val="22"/>
        </w:rPr>
        <w:t>disponibilizem ao INSS</w:t>
      </w:r>
      <w:r w:rsidRPr="006260C7" w:rsidR="00DD634B">
        <w:rPr>
          <w:rFonts w:asciiTheme="minorHAnsi" w:hAnsiTheme="minorHAnsi" w:cstheme="minorHAnsi"/>
          <w:sz w:val="22"/>
          <w:szCs w:val="22"/>
        </w:rPr>
        <w:t xml:space="preserve"> </w:t>
      </w:r>
      <w:r w:rsidRPr="006260C7" w:rsidR="008D5A5A">
        <w:rPr>
          <w:rFonts w:asciiTheme="minorHAnsi" w:hAnsiTheme="minorHAnsi" w:cstheme="minorHAnsi"/>
          <w:sz w:val="22"/>
          <w:szCs w:val="22"/>
        </w:rPr>
        <w:t xml:space="preserve">e </w:t>
      </w:r>
      <w:r w:rsidRPr="006260C7" w:rsidR="00DD634B">
        <w:rPr>
          <w:rFonts w:asciiTheme="minorHAnsi" w:hAnsiTheme="minorHAnsi" w:cstheme="minorHAnsi"/>
          <w:sz w:val="22"/>
          <w:szCs w:val="22"/>
        </w:rPr>
        <w:t xml:space="preserve">à </w:t>
      </w:r>
      <w:proofErr w:type="spellStart"/>
      <w:r w:rsidRPr="006260C7" w:rsidR="00DD634B">
        <w:rPr>
          <w:rFonts w:asciiTheme="minorHAnsi" w:hAnsiTheme="minorHAnsi" w:cstheme="minorHAnsi"/>
          <w:sz w:val="22"/>
          <w:szCs w:val="22"/>
        </w:rPr>
        <w:t>Dataprev</w:t>
      </w:r>
      <w:proofErr w:type="spellEnd"/>
      <w:r w:rsidRPr="006260C7" w:rsidR="00BD4FD9">
        <w:rPr>
          <w:rFonts w:asciiTheme="minorHAnsi" w:hAnsiTheme="minorHAnsi" w:cstheme="minorHAnsi"/>
          <w:sz w:val="22"/>
          <w:szCs w:val="22"/>
        </w:rPr>
        <w:t>, em cada operação</w:t>
      </w:r>
      <w:r w:rsidRPr="006260C7" w:rsidR="009B4C2E">
        <w:rPr>
          <w:rFonts w:asciiTheme="minorHAnsi" w:hAnsiTheme="minorHAnsi" w:cstheme="minorHAnsi"/>
          <w:sz w:val="22"/>
          <w:szCs w:val="22"/>
        </w:rPr>
        <w:t>:</w:t>
      </w:r>
    </w:p>
    <w:p w:rsidRPr="006260C7" w:rsidR="000328C8" w:rsidP="000328C8" w:rsidRDefault="000328C8" w14:paraId="356462D4" w14:textId="77777777">
      <w:pPr>
        <w:pStyle w:val="textojustificado"/>
        <w:numPr>
          <w:ilvl w:val="0"/>
          <w:numId w:val="4"/>
        </w:numPr>
        <w:spacing w:before="0" w:beforeAutospacing="0" w:after="165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6260C7">
        <w:rPr>
          <w:rFonts w:asciiTheme="minorHAnsi" w:hAnsiTheme="minorHAnsi" w:cstheme="minorHAnsi"/>
          <w:sz w:val="22"/>
          <w:szCs w:val="22"/>
        </w:rPr>
        <w:t>as taxas de juros mensal e anual;</w:t>
      </w:r>
    </w:p>
    <w:p w:rsidRPr="006260C7" w:rsidR="000328C8" w:rsidP="000328C8" w:rsidRDefault="000328C8" w14:paraId="1F802998" w14:textId="77777777">
      <w:pPr>
        <w:pStyle w:val="textojustificado"/>
        <w:numPr>
          <w:ilvl w:val="0"/>
          <w:numId w:val="4"/>
        </w:numPr>
        <w:spacing w:before="0" w:beforeAutospacing="0" w:after="165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260C7">
        <w:rPr>
          <w:rFonts w:asciiTheme="minorHAnsi" w:hAnsiTheme="minorHAnsi" w:cstheme="minorHAnsi"/>
          <w:color w:val="000000"/>
          <w:sz w:val="22"/>
          <w:szCs w:val="22"/>
        </w:rPr>
        <w:t>a data do primeiro desconto;</w:t>
      </w:r>
    </w:p>
    <w:p w:rsidRPr="006260C7" w:rsidR="0056604A" w:rsidP="00A70A5A" w:rsidRDefault="00B85E31" w14:paraId="2F8CE517" w14:textId="32DEA78E">
      <w:pPr>
        <w:pStyle w:val="textojustificado"/>
        <w:numPr>
          <w:ilvl w:val="0"/>
          <w:numId w:val="4"/>
        </w:numPr>
        <w:spacing w:before="0" w:beforeAutospacing="0" w:after="165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6260C7">
        <w:rPr>
          <w:rFonts w:asciiTheme="minorHAnsi" w:hAnsiTheme="minorHAnsi" w:cstheme="minorHAnsi"/>
          <w:sz w:val="22"/>
          <w:szCs w:val="22"/>
        </w:rPr>
        <w:t xml:space="preserve">o </w:t>
      </w:r>
      <w:r w:rsidRPr="006260C7" w:rsidR="009844D3">
        <w:rPr>
          <w:rFonts w:asciiTheme="minorHAnsi" w:hAnsiTheme="minorHAnsi" w:cstheme="minorHAnsi"/>
          <w:sz w:val="22"/>
          <w:szCs w:val="22"/>
        </w:rPr>
        <w:t>C</w:t>
      </w:r>
      <w:r w:rsidRPr="006260C7" w:rsidR="0056604A">
        <w:rPr>
          <w:rFonts w:asciiTheme="minorHAnsi" w:hAnsiTheme="minorHAnsi" w:cstheme="minorHAnsi"/>
          <w:sz w:val="22"/>
          <w:szCs w:val="22"/>
        </w:rPr>
        <w:t xml:space="preserve">usto </w:t>
      </w:r>
      <w:r w:rsidRPr="006260C7" w:rsidR="009844D3">
        <w:rPr>
          <w:rFonts w:asciiTheme="minorHAnsi" w:hAnsiTheme="minorHAnsi" w:cstheme="minorHAnsi"/>
          <w:sz w:val="22"/>
          <w:szCs w:val="22"/>
        </w:rPr>
        <w:t>E</w:t>
      </w:r>
      <w:r w:rsidRPr="006260C7" w:rsidR="0056604A">
        <w:rPr>
          <w:rFonts w:asciiTheme="minorHAnsi" w:hAnsiTheme="minorHAnsi" w:cstheme="minorHAnsi"/>
          <w:sz w:val="22"/>
          <w:szCs w:val="22"/>
        </w:rPr>
        <w:t xml:space="preserve">fetivo </w:t>
      </w:r>
      <w:r w:rsidRPr="006260C7" w:rsidR="009844D3">
        <w:rPr>
          <w:rFonts w:asciiTheme="minorHAnsi" w:hAnsiTheme="minorHAnsi" w:cstheme="minorHAnsi"/>
          <w:sz w:val="22"/>
          <w:szCs w:val="22"/>
        </w:rPr>
        <w:t xml:space="preserve">Total </w:t>
      </w:r>
      <w:r w:rsidR="0011114F">
        <w:rPr>
          <w:rFonts w:asciiTheme="minorHAnsi" w:hAnsiTheme="minorHAnsi" w:cstheme="minorHAnsi"/>
          <w:sz w:val="22"/>
          <w:szCs w:val="22"/>
        </w:rPr>
        <w:t>(</w:t>
      </w:r>
      <w:r w:rsidRPr="006260C7" w:rsidR="009844D3">
        <w:rPr>
          <w:rFonts w:asciiTheme="minorHAnsi" w:hAnsiTheme="minorHAnsi" w:cstheme="minorHAnsi"/>
          <w:sz w:val="22"/>
          <w:szCs w:val="22"/>
        </w:rPr>
        <w:t>CE</w:t>
      </w:r>
      <w:r w:rsidRPr="006260C7" w:rsidR="000A54B5">
        <w:rPr>
          <w:rFonts w:asciiTheme="minorHAnsi" w:hAnsiTheme="minorHAnsi" w:cstheme="minorHAnsi"/>
          <w:sz w:val="22"/>
          <w:szCs w:val="22"/>
        </w:rPr>
        <w:t>T</w:t>
      </w:r>
      <w:r w:rsidR="0011114F">
        <w:rPr>
          <w:rFonts w:asciiTheme="minorHAnsi" w:hAnsiTheme="minorHAnsi" w:cstheme="minorHAnsi"/>
          <w:sz w:val="22"/>
          <w:szCs w:val="22"/>
        </w:rPr>
        <w:t>)</w:t>
      </w:r>
      <w:r w:rsidRPr="006260C7" w:rsidR="000A54B5">
        <w:rPr>
          <w:rFonts w:asciiTheme="minorHAnsi" w:hAnsiTheme="minorHAnsi" w:cstheme="minorHAnsi"/>
          <w:sz w:val="22"/>
          <w:szCs w:val="22"/>
        </w:rPr>
        <w:t xml:space="preserve"> mensal e </w:t>
      </w:r>
      <w:r w:rsidRPr="006260C7" w:rsidR="00C14F45">
        <w:rPr>
          <w:rFonts w:asciiTheme="minorHAnsi" w:hAnsiTheme="minorHAnsi" w:cstheme="minorHAnsi"/>
          <w:sz w:val="22"/>
          <w:szCs w:val="22"/>
        </w:rPr>
        <w:t>anual</w:t>
      </w:r>
      <w:r w:rsidRPr="006260C7" w:rsidR="0056604A">
        <w:rPr>
          <w:rFonts w:asciiTheme="minorHAnsi" w:hAnsiTheme="minorHAnsi" w:cstheme="minorHAnsi"/>
          <w:sz w:val="22"/>
          <w:szCs w:val="22"/>
        </w:rPr>
        <w:t>;</w:t>
      </w:r>
    </w:p>
    <w:p w:rsidRPr="006260C7" w:rsidR="001A7716" w:rsidP="00A70A5A" w:rsidRDefault="00B85E31" w14:paraId="67DB0EEB" w14:textId="46371FC1">
      <w:pPr>
        <w:pStyle w:val="textojustificado"/>
        <w:numPr>
          <w:ilvl w:val="0"/>
          <w:numId w:val="4"/>
        </w:numPr>
        <w:spacing w:before="0" w:beforeAutospacing="0" w:after="165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260C7">
        <w:rPr>
          <w:rFonts w:asciiTheme="minorHAnsi" w:hAnsiTheme="minorHAnsi" w:cstheme="minorHAnsi"/>
          <w:sz w:val="22"/>
          <w:szCs w:val="22"/>
        </w:rPr>
        <w:t xml:space="preserve">o </w:t>
      </w:r>
      <w:r w:rsidRPr="006260C7" w:rsidR="000328C8">
        <w:rPr>
          <w:rFonts w:asciiTheme="minorHAnsi" w:hAnsiTheme="minorHAnsi" w:cstheme="minorHAnsi"/>
          <w:sz w:val="22"/>
          <w:szCs w:val="22"/>
        </w:rPr>
        <w:t>valor pago a título de dívida do cliente (saldo devedor original) quando a operação for de portabilidade ou refinanciamento</w:t>
      </w:r>
      <w:r w:rsidRPr="006260C7" w:rsidR="004867DD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Pr="006260C7" w:rsidR="0089594E" w:rsidP="0089594E" w:rsidRDefault="0089594E" w14:paraId="4F040FB6" w14:textId="4CD1368C">
      <w:pPr>
        <w:pStyle w:val="textojustificado"/>
        <w:numPr>
          <w:ilvl w:val="0"/>
          <w:numId w:val="4"/>
        </w:numPr>
        <w:spacing w:before="0" w:beforeAutospacing="0" w:after="165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260C7">
        <w:rPr>
          <w:rFonts w:asciiTheme="minorHAnsi" w:hAnsiTheme="minorHAnsi" w:cstheme="minorHAnsi"/>
          <w:color w:val="000000"/>
          <w:sz w:val="22"/>
          <w:szCs w:val="22"/>
        </w:rPr>
        <w:t>o valor do imposto sobre operações financeiras incidente sobre a operação</w:t>
      </w:r>
      <w:r w:rsidR="0011114F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Pr="0011114F" w:rsidR="0011114F" w:rsidP="0011114F" w:rsidRDefault="00AE7F28" w14:paraId="229A12EA" w14:textId="77777777">
      <w:pPr>
        <w:pStyle w:val="textojustificado"/>
        <w:numPr>
          <w:ilvl w:val="0"/>
          <w:numId w:val="4"/>
        </w:numPr>
        <w:spacing w:before="0" w:beforeAutospacing="0" w:after="165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260C7">
        <w:rPr>
          <w:rFonts w:asciiTheme="minorHAnsi" w:hAnsiTheme="minorHAnsi" w:cstheme="minorHAnsi"/>
          <w:sz w:val="22"/>
          <w:szCs w:val="22"/>
        </w:rPr>
        <w:t>a informação diária das taxas de juros ofertadas para as novas operações de empréstimo pessoal consignado, cartão de crédito consignado e cartão consignado de benefício</w:t>
      </w:r>
      <w:r w:rsidRPr="006260C7" w:rsidR="00F64271">
        <w:rPr>
          <w:rFonts w:asciiTheme="minorHAnsi" w:hAnsiTheme="minorHAnsi" w:cstheme="minorHAnsi"/>
          <w:sz w:val="22"/>
          <w:szCs w:val="22"/>
        </w:rPr>
        <w:t>;</w:t>
      </w:r>
    </w:p>
    <w:p w:rsidRPr="0011114F" w:rsidR="00AE7F28" w:rsidP="0011114F" w:rsidRDefault="0011114F" w14:paraId="611017CB" w14:textId="0AC225A8">
      <w:pPr>
        <w:pStyle w:val="textojustificado"/>
        <w:numPr>
          <w:ilvl w:val="0"/>
          <w:numId w:val="4"/>
        </w:numPr>
        <w:spacing w:before="0" w:beforeAutospacing="0" w:after="165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260C7">
        <w:rPr>
          <w:rFonts w:asciiTheme="minorHAnsi" w:hAnsiTheme="minorHAnsi" w:cstheme="minorHAnsi"/>
          <w:sz w:val="22"/>
          <w:szCs w:val="22"/>
        </w:rPr>
        <w:t xml:space="preserve">o número de Serviço de Atendimento ao Consumidor (SAC) ou Central de Atendimento (CAC); </w:t>
      </w:r>
      <w:r w:rsidRPr="0011114F" w:rsidR="00F64271">
        <w:rPr>
          <w:rFonts w:asciiTheme="minorHAnsi" w:hAnsiTheme="minorHAnsi" w:cstheme="minorHAnsi"/>
          <w:sz w:val="22"/>
          <w:szCs w:val="22"/>
        </w:rPr>
        <w:t>e</w:t>
      </w:r>
    </w:p>
    <w:p w:rsidRPr="0011114F" w:rsidR="0011114F" w:rsidP="0011114F" w:rsidRDefault="0011114F" w14:paraId="6263E7F5" w14:textId="779A2814">
      <w:pPr>
        <w:pStyle w:val="textojustificado"/>
        <w:numPr>
          <w:ilvl w:val="0"/>
          <w:numId w:val="4"/>
        </w:numPr>
        <w:spacing w:before="0" w:beforeAutospacing="0" w:after="165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260C7">
        <w:rPr>
          <w:rFonts w:asciiTheme="minorHAnsi" w:hAnsiTheme="minorHAnsi" w:cstheme="minorHAnsi"/>
          <w:sz w:val="22"/>
          <w:szCs w:val="22"/>
        </w:rPr>
        <w:t>outras informações definidas em ato complementar pelo INSS e previstas no termo de autorização para acesso a dados;</w:t>
      </w:r>
    </w:p>
    <w:p w:rsidRPr="006260C7" w:rsidR="00AE7F28" w:rsidP="00A70A5A" w:rsidRDefault="00A057AF" w14:paraId="2252973B" w14:textId="22CEB221">
      <w:pPr>
        <w:pStyle w:val="textojustificado"/>
        <w:numPr>
          <w:ilvl w:val="0"/>
          <w:numId w:val="2"/>
        </w:numPr>
        <w:spacing w:before="0" w:beforeAutospacing="0" w:after="165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260C7">
        <w:rPr>
          <w:rFonts w:asciiTheme="minorHAnsi" w:hAnsiTheme="minorHAnsi" w:cstheme="minorHAnsi"/>
          <w:sz w:val="22"/>
          <w:szCs w:val="22"/>
        </w:rPr>
        <w:t xml:space="preserve">valide, </w:t>
      </w:r>
      <w:r w:rsidRPr="006260C7" w:rsidR="00AE7F28">
        <w:rPr>
          <w:rFonts w:asciiTheme="minorHAnsi" w:hAnsiTheme="minorHAnsi" w:cstheme="minorHAnsi"/>
          <w:sz w:val="22"/>
          <w:szCs w:val="22"/>
        </w:rPr>
        <w:t xml:space="preserve">por meio da </w:t>
      </w:r>
      <w:proofErr w:type="spellStart"/>
      <w:r w:rsidRPr="006260C7" w:rsidR="00AE7F28">
        <w:rPr>
          <w:rFonts w:asciiTheme="minorHAnsi" w:hAnsiTheme="minorHAnsi" w:cstheme="minorHAnsi"/>
          <w:sz w:val="22"/>
          <w:szCs w:val="22"/>
        </w:rPr>
        <w:t>Dataprev</w:t>
      </w:r>
      <w:proofErr w:type="spellEnd"/>
      <w:r w:rsidRPr="006260C7" w:rsidR="00AE7F28">
        <w:rPr>
          <w:rFonts w:asciiTheme="minorHAnsi" w:hAnsiTheme="minorHAnsi" w:cstheme="minorHAnsi"/>
          <w:sz w:val="22"/>
          <w:szCs w:val="22"/>
        </w:rPr>
        <w:t xml:space="preserve"> e de acordo com requisitos estabelecidos em ato específico, as informações que serão fornecidas pelas instituições financeiras, quando da averbação, refinanciamento e portabilidade de contratos</w:t>
      </w:r>
      <w:r w:rsidRPr="006260C7" w:rsidR="000D522E">
        <w:rPr>
          <w:rFonts w:asciiTheme="minorHAnsi" w:hAnsiTheme="minorHAnsi" w:cstheme="minorHAnsi"/>
          <w:sz w:val="22"/>
          <w:szCs w:val="22"/>
        </w:rPr>
        <w:t>;</w:t>
      </w:r>
    </w:p>
    <w:p w:rsidRPr="006260C7" w:rsidR="005623C4" w:rsidP="005623C4" w:rsidRDefault="005623C4" w14:paraId="32FE88B1" w14:textId="074E610C">
      <w:pPr>
        <w:pStyle w:val="textojustificado"/>
        <w:numPr>
          <w:ilvl w:val="0"/>
          <w:numId w:val="2"/>
        </w:numPr>
        <w:spacing w:before="0" w:beforeAutospacing="0" w:after="165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260C7">
        <w:rPr>
          <w:rFonts w:asciiTheme="minorHAnsi" w:hAnsiTheme="minorHAnsi" w:cstheme="minorHAnsi"/>
          <w:color w:val="000000"/>
          <w:sz w:val="22"/>
          <w:szCs w:val="22"/>
        </w:rPr>
        <w:t xml:space="preserve">disponibilize no Meu INSS as informações previstas nas alíneas </w:t>
      </w:r>
      <w:r w:rsidRPr="006260C7">
        <w:rPr>
          <w:rFonts w:asciiTheme="minorHAnsi" w:hAnsiTheme="minorHAnsi" w:cstheme="minorHAnsi"/>
          <w:i/>
          <w:iCs/>
          <w:color w:val="000000"/>
          <w:sz w:val="22"/>
          <w:szCs w:val="22"/>
        </w:rPr>
        <w:t xml:space="preserve">f </w:t>
      </w:r>
      <w:r w:rsidRPr="006260C7">
        <w:rPr>
          <w:rFonts w:asciiTheme="minorHAnsi" w:hAnsiTheme="minorHAnsi" w:cstheme="minorHAnsi"/>
          <w:color w:val="000000"/>
          <w:sz w:val="22"/>
          <w:szCs w:val="22"/>
        </w:rPr>
        <w:t xml:space="preserve">e </w:t>
      </w:r>
      <w:r w:rsidRPr="006260C7">
        <w:rPr>
          <w:rFonts w:asciiTheme="minorHAnsi" w:hAnsiTheme="minorHAnsi" w:cstheme="minorHAnsi"/>
          <w:i/>
          <w:iCs/>
          <w:color w:val="000000"/>
          <w:sz w:val="22"/>
          <w:szCs w:val="22"/>
        </w:rPr>
        <w:t>g</w:t>
      </w:r>
      <w:r w:rsidRPr="006260C7">
        <w:rPr>
          <w:rFonts w:asciiTheme="minorHAnsi" w:hAnsiTheme="minorHAnsi" w:cstheme="minorHAnsi"/>
          <w:color w:val="000000"/>
          <w:sz w:val="22"/>
          <w:szCs w:val="22"/>
        </w:rPr>
        <w:t xml:space="preserve"> do item I;</w:t>
      </w:r>
    </w:p>
    <w:p w:rsidRPr="006260C7" w:rsidR="005623C4" w:rsidP="005623C4" w:rsidRDefault="005623C4" w14:paraId="470D7421" w14:textId="1E6B0013">
      <w:pPr>
        <w:pStyle w:val="textojustificado"/>
        <w:numPr>
          <w:ilvl w:val="0"/>
          <w:numId w:val="2"/>
        </w:numPr>
        <w:spacing w:before="0" w:beforeAutospacing="0" w:after="165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260C7">
        <w:rPr>
          <w:rFonts w:asciiTheme="minorHAnsi" w:hAnsiTheme="minorHAnsi" w:cstheme="minorHAnsi"/>
          <w:color w:val="000000"/>
          <w:sz w:val="22"/>
          <w:szCs w:val="22"/>
        </w:rPr>
        <w:t xml:space="preserve">estabeleça prazo para a implementação das </w:t>
      </w:r>
      <w:r w:rsidR="0011114F">
        <w:rPr>
          <w:rFonts w:asciiTheme="minorHAnsi" w:hAnsiTheme="minorHAnsi" w:cstheme="minorHAnsi"/>
          <w:color w:val="000000"/>
          <w:sz w:val="22"/>
          <w:szCs w:val="22"/>
        </w:rPr>
        <w:t xml:space="preserve">determinações </w:t>
      </w:r>
      <w:r w:rsidRPr="006260C7">
        <w:rPr>
          <w:rFonts w:asciiTheme="minorHAnsi" w:hAnsiTheme="minorHAnsi" w:cstheme="minorHAnsi"/>
          <w:color w:val="000000"/>
          <w:sz w:val="22"/>
          <w:szCs w:val="22"/>
        </w:rPr>
        <w:t xml:space="preserve">relacionadas no item I; </w:t>
      </w:r>
    </w:p>
    <w:p w:rsidRPr="006260C7" w:rsidR="005623C4" w:rsidP="005623C4" w:rsidRDefault="005623C4" w14:paraId="3DD813A1" w14:textId="77777777">
      <w:pPr>
        <w:pStyle w:val="textojustificado"/>
        <w:numPr>
          <w:ilvl w:val="0"/>
          <w:numId w:val="2"/>
        </w:numPr>
        <w:spacing w:before="0" w:beforeAutospacing="0" w:after="165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260C7">
        <w:rPr>
          <w:rFonts w:asciiTheme="minorHAnsi" w:hAnsiTheme="minorHAnsi" w:cstheme="minorHAnsi"/>
          <w:color w:val="000000"/>
          <w:sz w:val="22"/>
          <w:szCs w:val="22"/>
        </w:rPr>
        <w:t>preveja a aplicação de penalidades às instituições financeiras que deixarem de encaminhar, no prazo estabelecido, a documentação contratual e as informações relacionadas no item I; e</w:t>
      </w:r>
    </w:p>
    <w:p w:rsidRPr="006260C7" w:rsidR="009553FC" w:rsidP="009553FC" w:rsidRDefault="00AB61C5" w14:paraId="05EC11FF" w14:textId="653489D2">
      <w:pPr>
        <w:pStyle w:val="textojustificado"/>
        <w:numPr>
          <w:ilvl w:val="0"/>
          <w:numId w:val="2"/>
        </w:numPr>
        <w:spacing w:before="0" w:beforeAutospacing="0" w:after="165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260C7">
        <w:rPr>
          <w:rFonts w:asciiTheme="minorHAnsi" w:hAnsiTheme="minorHAnsi" w:cstheme="minorHAnsi"/>
          <w:color w:val="000000"/>
          <w:sz w:val="22"/>
          <w:szCs w:val="22"/>
        </w:rPr>
        <w:t>revogue o inciso VIII do art. 5</w:t>
      </w:r>
      <w:r w:rsidRPr="006260C7" w:rsidR="000552F1">
        <w:rPr>
          <w:rFonts w:asciiTheme="minorHAnsi" w:hAnsiTheme="minorHAnsi" w:cstheme="minorHAnsi"/>
          <w:color w:val="000000"/>
          <w:sz w:val="22"/>
          <w:szCs w:val="22"/>
        </w:rPr>
        <w:t>º</w:t>
      </w:r>
      <w:r w:rsidRPr="006260C7" w:rsidR="00C4203B">
        <w:rPr>
          <w:rFonts w:asciiTheme="minorHAnsi" w:hAnsiTheme="minorHAnsi" w:cstheme="minorHAnsi"/>
          <w:color w:val="000000"/>
          <w:sz w:val="22"/>
          <w:szCs w:val="22"/>
        </w:rPr>
        <w:t xml:space="preserve"> da Instru</w:t>
      </w:r>
      <w:r w:rsidRPr="006260C7" w:rsidR="000552F1">
        <w:rPr>
          <w:rFonts w:asciiTheme="minorHAnsi" w:hAnsiTheme="minorHAnsi" w:cstheme="minorHAnsi"/>
          <w:color w:val="000000"/>
          <w:sz w:val="22"/>
          <w:szCs w:val="22"/>
        </w:rPr>
        <w:t>ção Normativa nº 138, de 2022</w:t>
      </w:r>
      <w:r w:rsidRPr="006260C7" w:rsidR="00D25A20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6260C7" w:rsidR="000A453F">
        <w:rPr>
          <w:rFonts w:asciiTheme="minorHAnsi" w:hAnsiTheme="minorHAnsi" w:cstheme="minorHAnsi"/>
          <w:color w:val="000000"/>
          <w:sz w:val="22"/>
          <w:szCs w:val="22"/>
        </w:rPr>
        <w:t xml:space="preserve">para deixar </w:t>
      </w:r>
      <w:r w:rsidRPr="006260C7" w:rsidR="00D25A20">
        <w:rPr>
          <w:rFonts w:asciiTheme="minorHAnsi" w:hAnsiTheme="minorHAnsi" w:cstheme="minorHAnsi"/>
          <w:color w:val="000000"/>
          <w:sz w:val="22"/>
          <w:szCs w:val="22"/>
        </w:rPr>
        <w:t xml:space="preserve">de ser obrigatória a </w:t>
      </w:r>
      <w:r w:rsidRPr="006260C7" w:rsidR="00D25A20">
        <w:rPr>
          <w:rFonts w:asciiTheme="minorHAnsi" w:hAnsiTheme="minorHAnsi" w:cstheme="minorHAnsi"/>
          <w:sz w:val="22"/>
          <w:szCs w:val="22"/>
        </w:rPr>
        <w:t>averbação da contratação de crédito consignado pelo titular</w:t>
      </w:r>
      <w:r w:rsidRPr="006260C7" w:rsidR="00DE7D02">
        <w:rPr>
          <w:rFonts w:asciiTheme="minorHAnsi" w:hAnsiTheme="minorHAnsi" w:cstheme="minorHAnsi"/>
          <w:sz w:val="22"/>
          <w:szCs w:val="22"/>
        </w:rPr>
        <w:t>,</w:t>
      </w:r>
      <w:r w:rsidRPr="006260C7" w:rsidR="00D25A20">
        <w:rPr>
          <w:rFonts w:asciiTheme="minorHAnsi" w:hAnsiTheme="minorHAnsi" w:cstheme="minorHAnsi"/>
          <w:sz w:val="22"/>
          <w:szCs w:val="22"/>
        </w:rPr>
        <w:t xml:space="preserve"> </w:t>
      </w:r>
      <w:r w:rsidRPr="006260C7" w:rsidR="000A453F">
        <w:rPr>
          <w:rFonts w:asciiTheme="minorHAnsi" w:hAnsiTheme="minorHAnsi" w:cstheme="minorHAnsi"/>
          <w:sz w:val="22"/>
          <w:szCs w:val="22"/>
        </w:rPr>
        <w:t>na Unidade da Federação na qual o benefício é mantido</w:t>
      </w:r>
      <w:r w:rsidRPr="006260C7" w:rsidR="005623C4">
        <w:rPr>
          <w:rFonts w:asciiTheme="minorHAnsi" w:hAnsiTheme="minorHAnsi" w:cstheme="minorHAnsi"/>
          <w:sz w:val="22"/>
          <w:szCs w:val="22"/>
        </w:rPr>
        <w:t>.</w:t>
      </w:r>
    </w:p>
    <w:p w:rsidRPr="006260C7" w:rsidR="005741F4" w:rsidP="005741F4" w:rsidRDefault="005741F4" w14:paraId="69907B30" w14:textId="6550E9E2">
      <w:pPr>
        <w:pStyle w:val="textojustificado"/>
        <w:spacing w:before="0" w:beforeAutospacing="0" w:after="165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6260C7">
        <w:rPr>
          <w:rFonts w:asciiTheme="minorHAnsi" w:hAnsiTheme="minorHAnsi" w:cstheme="minorHAnsi"/>
          <w:color w:val="000000"/>
          <w:sz w:val="22"/>
          <w:szCs w:val="22"/>
        </w:rPr>
        <w:t xml:space="preserve">Art. </w:t>
      </w:r>
      <w:r w:rsidRPr="006260C7" w:rsidR="00A70A5A">
        <w:rPr>
          <w:rFonts w:asciiTheme="minorHAnsi" w:hAnsiTheme="minorHAnsi" w:cstheme="minorHAnsi"/>
          <w:color w:val="000000"/>
          <w:sz w:val="22"/>
          <w:szCs w:val="22"/>
        </w:rPr>
        <w:t>2</w:t>
      </w:r>
      <w:r w:rsidRPr="006260C7">
        <w:rPr>
          <w:rFonts w:asciiTheme="minorHAnsi" w:hAnsiTheme="minorHAnsi" w:cstheme="minorHAnsi"/>
          <w:color w:val="000000"/>
          <w:sz w:val="22"/>
          <w:szCs w:val="22"/>
        </w:rPr>
        <w:t>º Esta Resolução entra em vigor na data de sua publicação.</w:t>
      </w:r>
    </w:p>
    <w:p w:rsidRPr="006260C7" w:rsidR="005741F4" w:rsidP="005741F4" w:rsidRDefault="005741F4" w14:paraId="66D2C2D1" w14:textId="77777777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260C7">
        <w:rPr>
          <w:rFonts w:asciiTheme="minorHAnsi" w:hAnsiTheme="minorHAnsi" w:cstheme="minorHAnsi"/>
          <w:color w:val="000000"/>
          <w:sz w:val="22"/>
          <w:szCs w:val="22"/>
        </w:rPr>
        <w:t> </w:t>
      </w:r>
    </w:p>
    <w:p w:rsidRPr="006260C7" w:rsidR="005741F4" w:rsidP="005741F4" w:rsidRDefault="005741F4" w14:paraId="3E88B8B9" w14:textId="77777777">
      <w:pPr>
        <w:pStyle w:val="textocentralizado12"/>
        <w:spacing w:before="0" w:beforeAutospacing="0" w:after="120" w:afterAutospacing="0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6260C7">
        <w:rPr>
          <w:rFonts w:asciiTheme="minorHAnsi" w:hAnsiTheme="minorHAnsi" w:cstheme="minorHAnsi"/>
          <w:color w:val="000000"/>
          <w:sz w:val="22"/>
          <w:szCs w:val="22"/>
        </w:rPr>
        <w:t>Documento assinado eletronicamente</w:t>
      </w:r>
    </w:p>
    <w:p w:rsidRPr="006260C7" w:rsidR="005741F4" w:rsidP="005741F4" w:rsidRDefault="005741F4" w14:paraId="1E236128" w14:textId="77777777">
      <w:pPr>
        <w:pStyle w:val="NormalWeb"/>
        <w:spacing w:before="0" w:beforeAutospacing="0" w:after="165" w:afterAutospacing="0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6260C7">
        <w:rPr>
          <w:rStyle w:val="Forte"/>
          <w:rFonts w:asciiTheme="minorHAnsi" w:hAnsiTheme="minorHAnsi" w:cstheme="minorHAnsi"/>
          <w:color w:val="000000"/>
          <w:sz w:val="22"/>
          <w:szCs w:val="22"/>
        </w:rPr>
        <w:t>CARLOS ROBERTO LUPI</w:t>
      </w:r>
    </w:p>
    <w:p w:rsidRPr="006260C7" w:rsidR="005741F4" w:rsidP="005741F4" w:rsidRDefault="005741F4" w14:paraId="4E530E1A" w14:textId="77777777">
      <w:pPr>
        <w:pStyle w:val="NormalWeb"/>
        <w:spacing w:before="0" w:beforeAutospacing="0" w:after="165" w:afterAutospacing="0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6260C7">
        <w:rPr>
          <w:rFonts w:asciiTheme="minorHAnsi" w:hAnsiTheme="minorHAnsi" w:cstheme="minorHAnsi"/>
          <w:color w:val="000000"/>
          <w:sz w:val="22"/>
          <w:szCs w:val="22"/>
        </w:rPr>
        <w:t>Presidente do Conselho</w:t>
      </w:r>
    </w:p>
    <w:p w:rsidRPr="006260C7" w:rsidR="00BF5EF7" w:rsidP="005F5491" w:rsidRDefault="00BF5EF7" w14:paraId="186E0455" w14:textId="77777777">
      <w:pPr>
        <w:pStyle w:val="textojustificado"/>
        <w:spacing w:before="0" w:beforeAutospacing="0" w:after="165" w:afterAutospacing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sectPr w:rsidRPr="006260C7" w:rsidR="00BF5EF7" w:rsidSect="006260C7">
      <w:pgSz w:w="11906" w:h="16838" w:orient="portrait"/>
      <w:pgMar w:top="1134" w:right="1021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7D7107"/>
    <w:multiLevelType w:val="hybridMultilevel"/>
    <w:tmpl w:val="C27831F6"/>
    <w:lvl w:ilvl="0" w:tplc="04160013">
      <w:start w:val="1"/>
      <w:numFmt w:val="upperRoman"/>
      <w:lvlText w:val="%1."/>
      <w:lvlJc w:val="right"/>
      <w:pPr>
        <w:ind w:left="780" w:hanging="360"/>
      </w:pPr>
    </w:lvl>
    <w:lvl w:ilvl="1" w:tplc="04160019" w:tentative="1">
      <w:start w:val="1"/>
      <w:numFmt w:val="lowerLetter"/>
      <w:lvlText w:val="%2."/>
      <w:lvlJc w:val="left"/>
      <w:pPr>
        <w:ind w:left="1500" w:hanging="360"/>
      </w:pPr>
    </w:lvl>
    <w:lvl w:ilvl="2" w:tplc="0416001B" w:tentative="1">
      <w:start w:val="1"/>
      <w:numFmt w:val="lowerRoman"/>
      <w:lvlText w:val="%3."/>
      <w:lvlJc w:val="right"/>
      <w:pPr>
        <w:ind w:left="2220" w:hanging="180"/>
      </w:pPr>
    </w:lvl>
    <w:lvl w:ilvl="3" w:tplc="0416000F" w:tentative="1">
      <w:start w:val="1"/>
      <w:numFmt w:val="decimal"/>
      <w:lvlText w:val="%4."/>
      <w:lvlJc w:val="left"/>
      <w:pPr>
        <w:ind w:left="2940" w:hanging="360"/>
      </w:pPr>
    </w:lvl>
    <w:lvl w:ilvl="4" w:tplc="04160019" w:tentative="1">
      <w:start w:val="1"/>
      <w:numFmt w:val="lowerLetter"/>
      <w:lvlText w:val="%5."/>
      <w:lvlJc w:val="left"/>
      <w:pPr>
        <w:ind w:left="3660" w:hanging="360"/>
      </w:pPr>
    </w:lvl>
    <w:lvl w:ilvl="5" w:tplc="0416001B" w:tentative="1">
      <w:start w:val="1"/>
      <w:numFmt w:val="lowerRoman"/>
      <w:lvlText w:val="%6."/>
      <w:lvlJc w:val="right"/>
      <w:pPr>
        <w:ind w:left="4380" w:hanging="180"/>
      </w:pPr>
    </w:lvl>
    <w:lvl w:ilvl="6" w:tplc="0416000F" w:tentative="1">
      <w:start w:val="1"/>
      <w:numFmt w:val="decimal"/>
      <w:lvlText w:val="%7."/>
      <w:lvlJc w:val="left"/>
      <w:pPr>
        <w:ind w:left="5100" w:hanging="360"/>
      </w:pPr>
    </w:lvl>
    <w:lvl w:ilvl="7" w:tplc="04160019" w:tentative="1">
      <w:start w:val="1"/>
      <w:numFmt w:val="lowerLetter"/>
      <w:lvlText w:val="%8."/>
      <w:lvlJc w:val="left"/>
      <w:pPr>
        <w:ind w:left="5820" w:hanging="360"/>
      </w:pPr>
    </w:lvl>
    <w:lvl w:ilvl="8" w:tplc="0416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709730E2"/>
    <w:multiLevelType w:val="hybridMultilevel"/>
    <w:tmpl w:val="A35C840E"/>
    <w:lvl w:ilvl="0" w:tplc="04160017">
      <w:start w:val="1"/>
      <w:numFmt w:val="lowerLetter"/>
      <w:lvlText w:val="%1)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74B80F7A"/>
    <w:multiLevelType w:val="hybridMultilevel"/>
    <w:tmpl w:val="D366A476"/>
    <w:lvl w:ilvl="0" w:tplc="FFFFFFFF">
      <w:start w:val="1"/>
      <w:numFmt w:val="upperRoman"/>
      <w:lvlText w:val="%1."/>
      <w:lvlJc w:val="righ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61C72B6"/>
    <w:multiLevelType w:val="hybridMultilevel"/>
    <w:tmpl w:val="20AE3112"/>
    <w:lvl w:ilvl="0" w:tplc="080403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E9E6E5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2D161B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4C0A9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4A9236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AAD661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E550B6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17580A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9886E6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num w:numId="1" w16cid:durableId="1650599345">
    <w:abstractNumId w:val="3"/>
  </w:num>
  <w:num w:numId="2" w16cid:durableId="1576629215">
    <w:abstractNumId w:val="0"/>
  </w:num>
  <w:num w:numId="3" w16cid:durableId="1225068086">
    <w:abstractNumId w:val="2"/>
  </w:num>
  <w:num w:numId="4" w16cid:durableId="16104343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6D7"/>
    <w:rsid w:val="0001533E"/>
    <w:rsid w:val="000328C8"/>
    <w:rsid w:val="000552F1"/>
    <w:rsid w:val="0008603F"/>
    <w:rsid w:val="000A453F"/>
    <w:rsid w:val="000A54B5"/>
    <w:rsid w:val="000C5FDC"/>
    <w:rsid w:val="000D3A69"/>
    <w:rsid w:val="000D522E"/>
    <w:rsid w:val="0011114F"/>
    <w:rsid w:val="001200D3"/>
    <w:rsid w:val="001A16D7"/>
    <w:rsid w:val="001A7716"/>
    <w:rsid w:val="001B0A44"/>
    <w:rsid w:val="001C1FF7"/>
    <w:rsid w:val="0020230F"/>
    <w:rsid w:val="00241C63"/>
    <w:rsid w:val="00251D97"/>
    <w:rsid w:val="002D5BA6"/>
    <w:rsid w:val="002D68FB"/>
    <w:rsid w:val="00301BB1"/>
    <w:rsid w:val="00336C3B"/>
    <w:rsid w:val="003920FA"/>
    <w:rsid w:val="00396A9F"/>
    <w:rsid w:val="00422808"/>
    <w:rsid w:val="00434C5A"/>
    <w:rsid w:val="00443F46"/>
    <w:rsid w:val="004618E9"/>
    <w:rsid w:val="0047736D"/>
    <w:rsid w:val="004867DD"/>
    <w:rsid w:val="00493A30"/>
    <w:rsid w:val="004B7FCC"/>
    <w:rsid w:val="005433EF"/>
    <w:rsid w:val="005623C4"/>
    <w:rsid w:val="0056604A"/>
    <w:rsid w:val="005741F4"/>
    <w:rsid w:val="005F5491"/>
    <w:rsid w:val="0060276F"/>
    <w:rsid w:val="0061497C"/>
    <w:rsid w:val="006260C7"/>
    <w:rsid w:val="006F56FA"/>
    <w:rsid w:val="00760D64"/>
    <w:rsid w:val="0078570F"/>
    <w:rsid w:val="00791D8E"/>
    <w:rsid w:val="007B3568"/>
    <w:rsid w:val="00885B61"/>
    <w:rsid w:val="0089594E"/>
    <w:rsid w:val="008A2E9B"/>
    <w:rsid w:val="008D5A5A"/>
    <w:rsid w:val="009553FC"/>
    <w:rsid w:val="009802B7"/>
    <w:rsid w:val="009844D3"/>
    <w:rsid w:val="009B4C2E"/>
    <w:rsid w:val="00A057AF"/>
    <w:rsid w:val="00A70A5A"/>
    <w:rsid w:val="00AB36DD"/>
    <w:rsid w:val="00AB61C5"/>
    <w:rsid w:val="00AB6E8C"/>
    <w:rsid w:val="00AE7F28"/>
    <w:rsid w:val="00B03A7C"/>
    <w:rsid w:val="00B33D9D"/>
    <w:rsid w:val="00B61DD6"/>
    <w:rsid w:val="00B85E31"/>
    <w:rsid w:val="00BD4FD9"/>
    <w:rsid w:val="00BF1608"/>
    <w:rsid w:val="00BF5EF7"/>
    <w:rsid w:val="00C14F45"/>
    <w:rsid w:val="00C4203B"/>
    <w:rsid w:val="00C96D6D"/>
    <w:rsid w:val="00CA0554"/>
    <w:rsid w:val="00CD0867"/>
    <w:rsid w:val="00CD456E"/>
    <w:rsid w:val="00D25A20"/>
    <w:rsid w:val="00D51BCC"/>
    <w:rsid w:val="00D667A1"/>
    <w:rsid w:val="00D81BDF"/>
    <w:rsid w:val="00D90F40"/>
    <w:rsid w:val="00DB67A2"/>
    <w:rsid w:val="00DD4091"/>
    <w:rsid w:val="00DD634B"/>
    <w:rsid w:val="00DE7D02"/>
    <w:rsid w:val="00E77D8A"/>
    <w:rsid w:val="00EB705A"/>
    <w:rsid w:val="00EE57E2"/>
    <w:rsid w:val="00EF5EE1"/>
    <w:rsid w:val="00F02AA5"/>
    <w:rsid w:val="00F076DA"/>
    <w:rsid w:val="00F64271"/>
    <w:rsid w:val="00F77DE3"/>
    <w:rsid w:val="00FE1022"/>
    <w:rsid w:val="15291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302D4"/>
  <w15:chartTrackingRefBased/>
  <w15:docId w15:val="{6EFDB3B3-AA65-4244-BACE-8C843B874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textocentralizadomaiusculas" w:customStyle="1">
    <w:name w:val="texto_centralizado_maiusculas"/>
    <w:basedOn w:val="Normal"/>
    <w:rsid w:val="005F549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notarodapealinhadoesquerda" w:customStyle="1">
    <w:name w:val="nota_rodape_alinhado_esquerda"/>
    <w:basedOn w:val="Normal"/>
    <w:rsid w:val="005F549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5F5491"/>
    <w:rPr>
      <w:i/>
      <w:iCs/>
    </w:rPr>
  </w:style>
  <w:style w:type="character" w:styleId="Forte">
    <w:name w:val="Strong"/>
    <w:basedOn w:val="Fontepargpadro"/>
    <w:uiPriority w:val="22"/>
    <w:qFormat/>
    <w:rsid w:val="005F5491"/>
    <w:rPr>
      <w:b/>
      <w:bCs/>
    </w:rPr>
  </w:style>
  <w:style w:type="paragraph" w:styleId="textojustificadorecuoprimeiralinha" w:customStyle="1">
    <w:name w:val="texto_justificado_recuo_primeira_linha"/>
    <w:basedOn w:val="Normal"/>
    <w:rsid w:val="005F549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textojustificado" w:customStyle="1">
    <w:name w:val="texto_justificado"/>
    <w:basedOn w:val="Normal"/>
    <w:rsid w:val="005F549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textocentralizado12" w:customStyle="1">
    <w:name w:val="texto_centralizado_12"/>
    <w:basedOn w:val="Normal"/>
    <w:rsid w:val="005F549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5F549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cabecalhocentralizado" w:customStyle="1">
    <w:name w:val="cabecalho_centralizado"/>
    <w:basedOn w:val="Normal"/>
    <w:rsid w:val="00BF5EF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BF5EF7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26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236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40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775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8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3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Solange Stein</dc:creator>
  <keywords/>
  <dc:description/>
  <lastModifiedBy>Leticia Moreira de Oliveira</lastModifiedBy>
  <revision>3</revision>
  <lastPrinted>2023-05-03T23:45:00.0000000Z</lastPrinted>
  <dcterms:created xsi:type="dcterms:W3CDTF">2023-05-04T13:24:00.0000000Z</dcterms:created>
  <dcterms:modified xsi:type="dcterms:W3CDTF">2023-05-04T13:58:00.2149542Z</dcterms:modified>
</coreProperties>
</file>